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44AB" w14:textId="77777777" w:rsidR="005F6930" w:rsidRDefault="008834BA">
      <w:pPr>
        <w:spacing w:line="276" w:lineRule="auto"/>
        <w:ind w:right="141"/>
        <w:rPr>
          <w:b/>
          <w:color w:val="000000"/>
        </w:rPr>
      </w:pPr>
      <w:r>
        <w:rPr>
          <w:b/>
          <w:color w:val="000000"/>
        </w:rPr>
        <w:t>Informacja prasowa</w:t>
      </w:r>
    </w:p>
    <w:p w14:paraId="2EDD1E60" w14:textId="3CE00345" w:rsidR="005F6930" w:rsidRDefault="008834BA">
      <w:pPr>
        <w:spacing w:line="276" w:lineRule="auto"/>
        <w:ind w:right="141"/>
        <w:jc w:val="right"/>
        <w:rPr>
          <w:color w:val="000000"/>
        </w:rPr>
      </w:pPr>
      <w:r>
        <w:rPr>
          <w:color w:val="000000"/>
        </w:rPr>
        <w:t>Warszawa, 03</w:t>
      </w:r>
      <w:r>
        <w:rPr>
          <w:color w:val="000000"/>
        </w:rPr>
        <w:t>.08.2022 r.</w:t>
      </w:r>
    </w:p>
    <w:p w14:paraId="73E322F0" w14:textId="77777777" w:rsidR="005F6930" w:rsidRDefault="005F6930">
      <w:pPr>
        <w:spacing w:line="276" w:lineRule="auto"/>
        <w:ind w:right="560"/>
        <w:jc w:val="both"/>
        <w:rPr>
          <w:color w:val="000000"/>
          <w:sz w:val="22"/>
          <w:szCs w:val="22"/>
        </w:rPr>
      </w:pPr>
    </w:p>
    <w:p w14:paraId="6BC037C3" w14:textId="77777777" w:rsidR="005F6930" w:rsidRDefault="008834BA">
      <w:pPr>
        <w:pBdr>
          <w:top w:val="single" w:sz="4" w:space="11" w:color="549E39"/>
          <w:left w:val="nil"/>
          <w:bottom w:val="single" w:sz="4" w:space="11" w:color="549E39"/>
          <w:right w:val="nil"/>
          <w:between w:val="nil"/>
        </w:pBdr>
        <w:ind w:right="-6"/>
        <w:jc w:val="both"/>
        <w:rPr>
          <w:b/>
          <w:color w:val="538135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538135"/>
          <w:sz w:val="36"/>
          <w:szCs w:val="36"/>
        </w:rPr>
        <w:t xml:space="preserve">delio zamraża ceny 500 produktów do końca października oraz oferuje 400 zł w rabatach </w:t>
      </w:r>
    </w:p>
    <w:p w14:paraId="4828274E" w14:textId="77777777" w:rsidR="005F6930" w:rsidRDefault="008834BA">
      <w:pPr>
        <w:spacing w:after="160" w:line="259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Zakupy w dobie rosnącej inflacji stanowią nie lada wyzwanie. Polacy coraz częściej szukają sposobów, by nie przekroczyć </w:t>
      </w:r>
      <w:r>
        <w:rPr>
          <w:b/>
          <w:sz w:val="24"/>
        </w:rPr>
        <w:t xml:space="preserve">ram </w:t>
      </w:r>
      <w:r>
        <w:rPr>
          <w:rFonts w:eastAsia="Calibri" w:cs="Calibri"/>
          <w:b/>
          <w:sz w:val="24"/>
        </w:rPr>
        <w:t>domowego budżetu. Z pomocą przychodzi im supermarket online delio, który zadeklarował zamrożenie cen ponad 500 produktów. Podobnie j</w:t>
      </w:r>
      <w:r>
        <w:rPr>
          <w:rFonts w:eastAsia="Calibri" w:cs="Calibri"/>
          <w:b/>
          <w:sz w:val="24"/>
        </w:rPr>
        <w:t xml:space="preserve">ak rządowa tarcza antyinflacyjna, zamrożenie będzie obowiązywało do końca października. </w:t>
      </w:r>
    </w:p>
    <w:p w14:paraId="4778B1BA" w14:textId="77777777" w:rsidR="005F6930" w:rsidRDefault="008834BA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Od poniedziałku 1 sierpnia 2022 r. delio uruchomiło własną akcję, która ma przeciwdziałać skutkom inflacji. Supermarket online zadeklarował</w:t>
      </w:r>
      <w:r>
        <w:rPr>
          <w:sz w:val="24"/>
        </w:rPr>
        <w:t>, że</w:t>
      </w:r>
      <w:r>
        <w:rPr>
          <w:rFonts w:eastAsia="Calibri" w:cs="Calibri"/>
          <w:sz w:val="24"/>
        </w:rPr>
        <w:t xml:space="preserve"> nie będzie podnos</w:t>
      </w:r>
      <w:r>
        <w:rPr>
          <w:sz w:val="24"/>
        </w:rPr>
        <w:t>ił</w:t>
      </w:r>
      <w:r>
        <w:rPr>
          <w:rFonts w:eastAsia="Calibri" w:cs="Calibri"/>
          <w:sz w:val="24"/>
        </w:rPr>
        <w:t xml:space="preserve"> cen</w:t>
      </w:r>
      <w:r>
        <w:rPr>
          <w:rFonts w:eastAsia="Calibri" w:cs="Calibri"/>
          <w:sz w:val="24"/>
        </w:rPr>
        <w:t xml:space="preserve"> wybranych produktów ze swojego asortymentu do końca października bieżącego roku. Chodzi o 500 towarów,</w:t>
      </w:r>
      <w:r>
        <w:rPr>
          <w:sz w:val="24"/>
        </w:rPr>
        <w:t xml:space="preserve"> również tych </w:t>
      </w:r>
      <w:r>
        <w:rPr>
          <w:rFonts w:eastAsia="Calibri" w:cs="Calibri"/>
          <w:sz w:val="24"/>
        </w:rPr>
        <w:t xml:space="preserve">pierwszej potrzeby, zarówno lokalnych marek, jak i znanych ogólnopolskich i globalnych firm. </w:t>
      </w:r>
      <w:r>
        <w:rPr>
          <w:sz w:val="24"/>
        </w:rPr>
        <w:t>W ramach kampanii zaprojektowano również specj</w:t>
      </w:r>
      <w:r>
        <w:rPr>
          <w:sz w:val="24"/>
        </w:rPr>
        <w:t xml:space="preserve">alny </w:t>
      </w:r>
      <w:proofErr w:type="spellStart"/>
      <w:r>
        <w:rPr>
          <w:sz w:val="24"/>
        </w:rPr>
        <w:t>landing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 xml:space="preserve">, który prezentuje całą promocyjną ofertę delio. </w:t>
      </w:r>
    </w:p>
    <w:p w14:paraId="7C4716F7" w14:textId="77777777" w:rsidR="005F6930" w:rsidRDefault="008834BA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i/>
          <w:sz w:val="24"/>
        </w:rPr>
        <w:t xml:space="preserve">Na naszej liście znalazły się nie tylko produkty pierwszej potrzeby, jak pieczywo czy masło, sery i wędliny, lecz </w:t>
      </w:r>
      <w:r>
        <w:rPr>
          <w:i/>
          <w:sz w:val="24"/>
        </w:rPr>
        <w:t>także</w:t>
      </w:r>
      <w:r>
        <w:rPr>
          <w:rFonts w:eastAsia="Calibri" w:cs="Calibri"/>
          <w:i/>
          <w:sz w:val="24"/>
        </w:rPr>
        <w:t xml:space="preserve"> napoje, słodycze, przekąski czy</w:t>
      </w:r>
      <w:r>
        <w:rPr>
          <w:i/>
          <w:sz w:val="24"/>
        </w:rPr>
        <w:t xml:space="preserve"> gotowe dania</w:t>
      </w:r>
      <w:r>
        <w:rPr>
          <w:rFonts w:eastAsia="Calibri" w:cs="Calibri"/>
          <w:i/>
          <w:sz w:val="24"/>
        </w:rPr>
        <w:t xml:space="preserve">. Są to </w:t>
      </w:r>
      <w:r>
        <w:rPr>
          <w:i/>
          <w:sz w:val="24"/>
        </w:rPr>
        <w:t>starannie</w:t>
      </w:r>
      <w:r>
        <w:rPr>
          <w:rFonts w:eastAsia="Calibri" w:cs="Calibri"/>
          <w:i/>
          <w:sz w:val="24"/>
        </w:rPr>
        <w:t xml:space="preserve"> wybrane</w:t>
      </w:r>
      <w:r>
        <w:rPr>
          <w:rFonts w:eastAsia="Calibri" w:cs="Calibri"/>
          <w:i/>
          <w:sz w:val="24"/>
        </w:rPr>
        <w:t xml:space="preserve"> towary, które cieszą się dużą popularnością. W ten sposób chcemy dać naszym klientom poczucie stabil</w:t>
      </w:r>
      <w:r>
        <w:rPr>
          <w:i/>
          <w:sz w:val="24"/>
        </w:rPr>
        <w:t>ności</w:t>
      </w:r>
      <w:r>
        <w:rPr>
          <w:rFonts w:eastAsia="Calibri" w:cs="Calibri"/>
          <w:i/>
          <w:sz w:val="24"/>
        </w:rPr>
        <w:t xml:space="preserve"> w ciężkich czasach, kiedy koszty życia z miesiąca na miesiąc </w:t>
      </w:r>
      <w:r>
        <w:rPr>
          <w:i/>
          <w:sz w:val="24"/>
        </w:rPr>
        <w:t>rosną</w:t>
      </w:r>
      <w:r>
        <w:rPr>
          <w:rFonts w:eastAsia="Calibri" w:cs="Calibri"/>
          <w:i/>
          <w:sz w:val="24"/>
        </w:rPr>
        <w:t xml:space="preserve">. W tym okresie gwarantujemy im, że cena tych 500 produktów nie zwiększy się nawet </w:t>
      </w:r>
      <w:r>
        <w:rPr>
          <w:rFonts w:eastAsia="Calibri" w:cs="Calibri"/>
          <w:i/>
          <w:sz w:val="24"/>
        </w:rPr>
        <w:t xml:space="preserve">o jeden grosz </w:t>
      </w:r>
      <w:r>
        <w:rPr>
          <w:rFonts w:eastAsia="Calibri" w:cs="Calibri"/>
          <w:sz w:val="24"/>
        </w:rPr>
        <w:t xml:space="preserve">– mówi Zuzanna Dębowska, CCO Lite e-Commerce. </w:t>
      </w:r>
    </w:p>
    <w:p w14:paraId="4E48FF3C" w14:textId="77777777" w:rsidR="005F6930" w:rsidRDefault="008834BA">
      <w:pPr>
        <w:spacing w:after="160" w:line="259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Dodatkowe oszczędności ze specjalną akcją promocyjną </w:t>
      </w:r>
    </w:p>
    <w:p w14:paraId="6174843A" w14:textId="77777777" w:rsidR="005F6930" w:rsidRDefault="008834BA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Dodatkowo, dzięki specjalnej akcji promocyjnej z okazji lata, klienci delio mogą zaoszczędzić aż do 400 zł. Udział w </w:t>
      </w:r>
      <w:r>
        <w:rPr>
          <w:sz w:val="24"/>
        </w:rPr>
        <w:t>promocji</w:t>
      </w:r>
      <w:r>
        <w:rPr>
          <w:rFonts w:eastAsia="Calibri" w:cs="Calibri"/>
          <w:sz w:val="24"/>
        </w:rPr>
        <w:t xml:space="preserve"> mogą wziąć zarówno nowi, jak i </w:t>
      </w:r>
      <w:r>
        <w:rPr>
          <w:sz w:val="24"/>
        </w:rPr>
        <w:t>dotychczasowi</w:t>
      </w:r>
      <w:r>
        <w:rPr>
          <w:rFonts w:eastAsia="Calibri" w:cs="Calibri"/>
          <w:sz w:val="24"/>
        </w:rPr>
        <w:t xml:space="preserve"> użytkownicy. </w:t>
      </w:r>
      <w:r>
        <w:rPr>
          <w:sz w:val="24"/>
        </w:rPr>
        <w:t xml:space="preserve">Każdy z nich przy zamówieniu za minimum 100 zł będzie mógł skorzystać z jednego z dziesięciu kuponów zniżkowych </w:t>
      </w:r>
      <w:r>
        <w:rPr>
          <w:rFonts w:eastAsia="Calibri" w:cs="Calibri"/>
          <w:sz w:val="24"/>
        </w:rPr>
        <w:t>w wysokości 40 zł. Wystarczy, że w trakcie zakupów użyj</w:t>
      </w:r>
      <w:r>
        <w:rPr>
          <w:sz w:val="24"/>
        </w:rPr>
        <w:t>e</w:t>
      </w:r>
      <w:r>
        <w:rPr>
          <w:rFonts w:eastAsia="Calibri" w:cs="Calibri"/>
          <w:sz w:val="24"/>
        </w:rPr>
        <w:t xml:space="preserve"> kodu „LATO” (należy pamiętać</w:t>
      </w:r>
      <w:r>
        <w:rPr>
          <w:rFonts w:eastAsia="Calibri" w:cs="Calibri"/>
          <w:sz w:val="24"/>
        </w:rPr>
        <w:t xml:space="preserve"> o wielkich literach), a rabat zostanie automatycznie doliczony do koszyka. </w:t>
      </w:r>
      <w:r>
        <w:rPr>
          <w:sz w:val="24"/>
        </w:rPr>
        <w:t>Akcja rabatowa</w:t>
      </w:r>
      <w:r>
        <w:rPr>
          <w:rFonts w:eastAsia="Calibri" w:cs="Calibri"/>
          <w:sz w:val="24"/>
        </w:rPr>
        <w:t xml:space="preserve"> trwa do 30 września bieżącego roku. </w:t>
      </w:r>
    </w:p>
    <w:p w14:paraId="4E018055" w14:textId="77777777" w:rsidR="005F6930" w:rsidRDefault="008834BA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i/>
          <w:sz w:val="24"/>
        </w:rPr>
        <w:t>Mamy</w:t>
      </w:r>
      <w:r>
        <w:rPr>
          <w:rFonts w:eastAsia="Calibri" w:cs="Calibri"/>
          <w:i/>
          <w:sz w:val="24"/>
        </w:rPr>
        <w:t xml:space="preserve"> szeroki asortyment, co w połączeniu z najszybszą dostawą w tym segmencie powoduje, że klient nie musi planować zakupów na k</w:t>
      </w:r>
      <w:r>
        <w:rPr>
          <w:rFonts w:eastAsia="Calibri" w:cs="Calibri"/>
          <w:i/>
          <w:sz w:val="24"/>
        </w:rPr>
        <w:t xml:space="preserve">ilka dni do przodu. Wystarczy parę kliknięć, a </w:t>
      </w:r>
      <w:r>
        <w:rPr>
          <w:i/>
          <w:sz w:val="24"/>
        </w:rPr>
        <w:t>kurier pojawi się pod naszymi drzwiami już nawet w godzinę</w:t>
      </w:r>
      <w:r>
        <w:rPr>
          <w:rFonts w:eastAsia="Calibri" w:cs="Calibri"/>
          <w:i/>
          <w:sz w:val="24"/>
        </w:rPr>
        <w:t xml:space="preserve">., </w:t>
      </w:r>
      <w:r>
        <w:rPr>
          <w:i/>
          <w:sz w:val="24"/>
        </w:rPr>
        <w:t>Z</w:t>
      </w:r>
      <w:r>
        <w:rPr>
          <w:rFonts w:eastAsia="Calibri" w:cs="Calibri"/>
          <w:i/>
          <w:sz w:val="24"/>
        </w:rPr>
        <w:t xml:space="preserve">amrożenie cen w połączeniu z naszą akcją promocyjną ma </w:t>
      </w:r>
      <w:r>
        <w:rPr>
          <w:i/>
          <w:sz w:val="24"/>
        </w:rPr>
        <w:t>dodatkowy</w:t>
      </w:r>
      <w:r>
        <w:rPr>
          <w:rFonts w:eastAsia="Calibri" w:cs="Calibri"/>
          <w:i/>
          <w:sz w:val="24"/>
        </w:rPr>
        <w:t xml:space="preserve"> korzystny wpływ na </w:t>
      </w:r>
      <w:r>
        <w:rPr>
          <w:i/>
          <w:sz w:val="24"/>
        </w:rPr>
        <w:t xml:space="preserve">domowe budżety konsumentów. </w:t>
      </w:r>
      <w:r>
        <w:rPr>
          <w:rFonts w:eastAsia="Calibri" w:cs="Calibri"/>
          <w:i/>
          <w:sz w:val="24"/>
        </w:rPr>
        <w:t>Dlatego korzystając z delio, oszczę</w:t>
      </w:r>
      <w:r>
        <w:rPr>
          <w:rFonts w:eastAsia="Calibri" w:cs="Calibri"/>
          <w:i/>
          <w:sz w:val="24"/>
        </w:rPr>
        <w:t xml:space="preserve">dzamy nie tylko czas, lecz </w:t>
      </w:r>
      <w:r>
        <w:rPr>
          <w:i/>
          <w:sz w:val="24"/>
        </w:rPr>
        <w:t>także</w:t>
      </w:r>
      <w:r>
        <w:rPr>
          <w:rFonts w:eastAsia="Calibri" w:cs="Calibri"/>
          <w:i/>
          <w:sz w:val="24"/>
        </w:rPr>
        <w:t xml:space="preserve"> pieniądze </w:t>
      </w:r>
      <w:r>
        <w:rPr>
          <w:rFonts w:eastAsia="Calibri" w:cs="Calibri"/>
          <w:sz w:val="24"/>
        </w:rPr>
        <w:t xml:space="preserve">– dodaje Dębowska. </w:t>
      </w:r>
    </w:p>
    <w:p w14:paraId="2AA51FDC" w14:textId="77777777" w:rsidR="005F6930" w:rsidRDefault="008834BA">
      <w:pPr>
        <w:spacing w:after="160" w:line="259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Zakupy siedem dni w tygodniu</w:t>
      </w:r>
    </w:p>
    <w:p w14:paraId="1BC412BE" w14:textId="77777777" w:rsidR="005F6930" w:rsidRDefault="008834BA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Dużą zaletą korzystania z delio jest także możliwość zrobienia zakupów przez cały tydzień, niezależnie od </w:t>
      </w:r>
      <w:r>
        <w:rPr>
          <w:sz w:val="24"/>
        </w:rPr>
        <w:t>miejsca,</w:t>
      </w:r>
      <w:r>
        <w:rPr>
          <w:rFonts w:eastAsia="Calibri" w:cs="Calibri"/>
          <w:sz w:val="24"/>
        </w:rPr>
        <w:t xml:space="preserve"> w którym się znajdujemy. Również w niedziele nieh</w:t>
      </w:r>
      <w:r>
        <w:rPr>
          <w:rFonts w:eastAsia="Calibri" w:cs="Calibri"/>
          <w:sz w:val="24"/>
        </w:rPr>
        <w:t>andlow</w:t>
      </w:r>
      <w:r>
        <w:rPr>
          <w:sz w:val="24"/>
        </w:rPr>
        <w:t>e</w:t>
      </w:r>
      <w:r>
        <w:rPr>
          <w:rFonts w:eastAsia="Calibri" w:cs="Calibri"/>
          <w:sz w:val="24"/>
        </w:rPr>
        <w:t xml:space="preserve">, a nawet podczas świąt. Zamówienia dostarczane są codziennie od 7:00 do 23:00. Co więcej, w trakcie zakupów możemy wybrać optymalny termin dostawy, nawet w ciągu godziny od złożenia zamówienia. Obecnie delio działa na terenie Warszawy, Piaseczna i </w:t>
      </w:r>
      <w:r>
        <w:rPr>
          <w:rFonts w:eastAsia="Calibri" w:cs="Calibri"/>
          <w:sz w:val="24"/>
        </w:rPr>
        <w:t xml:space="preserve">Konstancina. Jednak odpowiedzialny za usługę startup Lite e-Commerce zapowiada, że już wkrótce supermarket online będzie dostępny w kolejnych miastach w Polsce. </w:t>
      </w:r>
    </w:p>
    <w:p w14:paraId="4C0FB201" w14:textId="77777777" w:rsidR="005F6930" w:rsidRDefault="008834BA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Zamówień można dokonywać na stronie: </w:t>
      </w:r>
      <w:hyperlink r:id="rId7">
        <w:r>
          <w:rPr>
            <w:rFonts w:eastAsia="Calibri" w:cs="Calibri"/>
            <w:color w:val="0563C1"/>
            <w:sz w:val="24"/>
            <w:u w:val="single"/>
          </w:rPr>
          <w:t>www.delio.com.</w:t>
        </w:r>
        <w:r>
          <w:rPr>
            <w:rFonts w:eastAsia="Calibri" w:cs="Calibri"/>
            <w:color w:val="0563C1"/>
            <w:sz w:val="24"/>
            <w:u w:val="single"/>
          </w:rPr>
          <w:t>pl</w:t>
        </w:r>
      </w:hyperlink>
      <w:r>
        <w:rPr>
          <w:rFonts w:eastAsia="Calibri" w:cs="Calibri"/>
          <w:sz w:val="24"/>
        </w:rPr>
        <w:t>.</w:t>
      </w:r>
    </w:p>
    <w:p w14:paraId="112CA5EF" w14:textId="77777777" w:rsidR="005F6930" w:rsidRDefault="008834BA">
      <w:pPr>
        <w:jc w:val="both"/>
      </w:pPr>
      <w:r>
        <w:rPr>
          <w:b/>
        </w:rPr>
        <w:t>Lite e-Commerce Sp. z o.o.</w:t>
      </w:r>
      <w:r>
        <w:t xml:space="preserve"> - to spółka odpowiedzialna za rozwiązania e-commerce, która skupia się na tworzeniu technologii, produktów oraz zarządzaniu operacjami e-Commerce.</w:t>
      </w:r>
    </w:p>
    <w:p w14:paraId="78E685EE" w14:textId="77777777" w:rsidR="005F6930" w:rsidRDefault="005F6930">
      <w:pPr>
        <w:pBdr>
          <w:bottom w:val="single" w:sz="6" w:space="1" w:color="000000"/>
        </w:pBdr>
        <w:spacing w:line="276" w:lineRule="auto"/>
        <w:jc w:val="both"/>
      </w:pPr>
    </w:p>
    <w:p w14:paraId="3EACFFEF" w14:textId="77777777" w:rsidR="005F6930" w:rsidRDefault="008834BA">
      <w:r>
        <w:t>Biuro Prasowe Lite e-Commerce</w:t>
      </w:r>
      <w:r>
        <w:br/>
        <w:t>Rafał Blank</w:t>
      </w:r>
      <w:r>
        <w:br/>
        <w:t xml:space="preserve">Email: </w:t>
      </w:r>
      <w:hyperlink r:id="rId8">
        <w:r>
          <w:rPr>
            <w:color w:val="6B9F25"/>
            <w:u w:val="single"/>
          </w:rPr>
          <w:t>media@lite.tech</w:t>
        </w:r>
      </w:hyperlink>
      <w:r>
        <w:br/>
        <w:t xml:space="preserve">Tel. kom.: 608 636 815 </w:t>
      </w:r>
    </w:p>
    <w:sectPr w:rsidR="005F6930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AF0E" w14:textId="77777777" w:rsidR="00000000" w:rsidRDefault="008834BA">
      <w:r>
        <w:separator/>
      </w:r>
    </w:p>
  </w:endnote>
  <w:endnote w:type="continuationSeparator" w:id="0">
    <w:p w14:paraId="2547C8F8" w14:textId="77777777" w:rsidR="00000000" w:rsidRDefault="0088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5310" w14:textId="77777777" w:rsidR="00000000" w:rsidRDefault="008834BA">
      <w:r>
        <w:separator/>
      </w:r>
    </w:p>
  </w:footnote>
  <w:footnote w:type="continuationSeparator" w:id="0">
    <w:p w14:paraId="5546D17A" w14:textId="77777777" w:rsidR="00000000" w:rsidRDefault="0088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8DA7" w14:textId="77777777" w:rsidR="005F6930" w:rsidRDefault="00883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538135"/>
        <w:sz w:val="36"/>
        <w:szCs w:val="36"/>
      </w:rPr>
    </w:pPr>
    <w:r>
      <w:rPr>
        <w:noProof/>
        <w:color w:val="000000"/>
      </w:rPr>
      <w:drawing>
        <wp:inline distT="0" distB="0" distL="0" distR="0" wp14:anchorId="2C2AF422" wp14:editId="06E47D05">
          <wp:extent cx="1391312" cy="493102"/>
          <wp:effectExtent l="0" t="0" r="0" b="0"/>
          <wp:docPr id="16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538135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9CD2EE" wp14:editId="4954AB15">
          <wp:simplePos x="0" y="0"/>
          <wp:positionH relativeFrom="column">
            <wp:posOffset>4137025</wp:posOffset>
          </wp:positionH>
          <wp:positionV relativeFrom="paragraph">
            <wp:posOffset>-128899</wp:posOffset>
          </wp:positionV>
          <wp:extent cx="1333500" cy="70485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1E1CCD" w14:textId="77777777" w:rsidR="005F6930" w:rsidRDefault="005F69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</w:rPr>
    </w:pPr>
  </w:p>
  <w:p w14:paraId="7E43DC34" w14:textId="77777777" w:rsidR="005F6930" w:rsidRDefault="005F69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C63C123" w14:textId="77777777" w:rsidR="005F6930" w:rsidRDefault="005F69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30"/>
    <w:rsid w:val="005F6930"/>
    <w:rsid w:val="008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7B7"/>
  <w15:docId w15:val="{5ACEB96C-D387-4D53-BF61-DE67B63E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F528B6"/>
    <w:rPr>
      <w:rFonts w:eastAsia="MS Mincho" w:cs="Times New Roman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2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B6"/>
    <w:rPr>
      <w:rFonts w:ascii="Calibri" w:eastAsia="MS Mincho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8B6"/>
    <w:rPr>
      <w:rFonts w:ascii="Calibri" w:eastAsia="MS Mincho" w:hAnsi="Calibri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D0635F"/>
    <w:rPr>
      <w:rFonts w:eastAsia="MS Mincho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07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07C"/>
    <w:rPr>
      <w:rFonts w:ascii="Calibri" w:eastAsia="MS Mincho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07C"/>
    <w:rPr>
      <w:rFonts w:ascii="Calibri" w:eastAsia="MS Mincho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A76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67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C32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97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972"/>
    <w:rPr>
      <w:rFonts w:eastAsia="MS Mincho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972"/>
    <w:rPr>
      <w:vertAlign w:val="superscript"/>
    </w:rPr>
  </w:style>
  <w:style w:type="table" w:customStyle="1" w:styleId="TableNormal10">
    <w:name w:val="Table Normal1"/>
    <w:rsid w:val="00881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881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881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881EC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lite.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i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9WJ8eC5YIvb5RX6YUL+Iz0h7w==">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Blank</dc:creator>
  <cp:lastModifiedBy>Rafal Blank</cp:lastModifiedBy>
  <cp:revision>2</cp:revision>
  <dcterms:created xsi:type="dcterms:W3CDTF">2022-07-27T10:47:00Z</dcterms:created>
  <dcterms:modified xsi:type="dcterms:W3CDTF">2022-08-03T07:08:00Z</dcterms:modified>
</cp:coreProperties>
</file>